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76" w:rsidRPr="00724D76" w:rsidRDefault="00724D76" w:rsidP="0072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 xml:space="preserve">Победители XI Всероссийского конкурса журналистских работ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724D76">
        <w:rPr>
          <w:rFonts w:ascii="Times New Roman" w:hAnsi="Times New Roman" w:cs="Times New Roman"/>
          <w:b/>
          <w:sz w:val="28"/>
          <w:szCs w:val="28"/>
        </w:rPr>
        <w:t>«В фокусе – детство»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Основные номинации: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«Многодетная Россия»: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лучшая печатная публикация – Черкашина Галина Васильевна, «Где трое, там и пятеро!», газета «Грани», Красноярский край;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Ялаева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, «Сколько любви в мамином сердце?», Общественно-политическая газета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района «Новости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», Ханты-Мансийский автономный округ — Югра;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интернет-публикация – Акулова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, «Дорога в жизнь. Как семья из Башкирии воспитала 22 ребенка», Информационное агентство «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Башинформ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», Республика Башкортостан;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лучший ТВ-сюжет – Соловьева Ольга Николаевна, «Дом, где живет счастье», Телеканал "Городец-ТВ", Нижегородская область г. Городец;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24D7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24D76">
        <w:rPr>
          <w:rFonts w:ascii="Times New Roman" w:hAnsi="Times New Roman" w:cs="Times New Roman"/>
          <w:sz w:val="28"/>
          <w:szCs w:val="28"/>
        </w:rPr>
        <w:t xml:space="preserve"> ТВ-сюжет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Юлия Владимировна, «Новая мастерская для многодетной семьи», «Россия 1», Липецкая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лучший радио-сюжет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Диндиенко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Анна Сергеевна, «Потому что дети», ГТРК «Алтай», Алтайский край;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Победитель-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Персичкина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Полина Павловна, «Всё решаемо, если мы вместе», Газе</w:t>
      </w:r>
      <w:r>
        <w:rPr>
          <w:rFonts w:ascii="Times New Roman" w:hAnsi="Times New Roman" w:cs="Times New Roman"/>
          <w:sz w:val="28"/>
          <w:szCs w:val="28"/>
        </w:rPr>
        <w:t>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</w:t>
      </w:r>
      <w:proofErr w:type="spellEnd"/>
      <w:r>
        <w:rPr>
          <w:rFonts w:ascii="Times New Roman" w:hAnsi="Times New Roman" w:cs="Times New Roman"/>
          <w:sz w:val="28"/>
          <w:szCs w:val="28"/>
        </w:rPr>
        <w:t>@», Челябинская область.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«Дорогой безграничных возможностей»: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Васильева Наталия Дмитриевна, «Взрослые дети ждут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братчан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на обед», Газета «Вечерний Братск», Иркутская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интернет-публикация – Маркова Надежда Николаевна, «Я настоящий мальчик: как мама ребёнка с синдромом Дауна </w:t>
      </w:r>
      <w:proofErr w:type="gramStart"/>
      <w:r w:rsidRPr="00724D76">
        <w:rPr>
          <w:rFonts w:ascii="Times New Roman" w:hAnsi="Times New Roman" w:cs="Times New Roman"/>
          <w:sz w:val="28"/>
          <w:szCs w:val="28"/>
        </w:rPr>
        <w:t>приняла сына и отправила</w:t>
      </w:r>
      <w:proofErr w:type="gramEnd"/>
      <w:r w:rsidRPr="00724D76">
        <w:rPr>
          <w:rFonts w:ascii="Times New Roman" w:hAnsi="Times New Roman" w:cs="Times New Roman"/>
          <w:sz w:val="28"/>
          <w:szCs w:val="28"/>
        </w:rPr>
        <w:t xml:space="preserve"> его в обычную школу», Новостной портал «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Клопс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», Калининградская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lastRenderedPageBreak/>
        <w:t>лучший ТВ-сюжет – Матвеева Юлия Сергеевна, Программа «От мамы к маме», Телерадиокомпания «Сейм», Курская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лучший радио-сюжет –  Павлова Елизавета Александровна, цикл из трех программ «Выход есть всегда», Радио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, МИА «Россия сегодня»;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24D76">
        <w:rPr>
          <w:rFonts w:ascii="Times New Roman" w:hAnsi="Times New Roman" w:cs="Times New Roman"/>
          <w:sz w:val="28"/>
          <w:szCs w:val="28"/>
        </w:rPr>
        <w:t xml:space="preserve">Антонова Алёна Константиновна,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Дендиберя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Дмитрий Владимирович, «Преодолей себя», редакция средств массовой информации газеты "Луч Локо</w:t>
      </w:r>
      <w:r>
        <w:rPr>
          <w:rFonts w:ascii="Times New Roman" w:hAnsi="Times New Roman" w:cs="Times New Roman"/>
          <w:sz w:val="28"/>
          <w:szCs w:val="28"/>
        </w:rPr>
        <w:t>мотивного", Челябинская область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«Работа над ошибками»: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лучшая печатная публикация – Дмитриева Екатерина Юрьевна, «О работе с трудными подростками», Редакция республиканской газеты «Советская Адыгея», Республика Адыгея;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Цветухина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Марина Вадимовна, «Игорь Петров: подростку нужно показать, что он может сделать свою жизнь интересной», газета «Известия Удмуртской Республики», Удмуртская Республика;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интернет-публикация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Перемитина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Юлия Александровна, «Амнистия души, или осторожно, двери закрываются!», «Издательский дом Советская Сибирь», Новосибирская область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Победители-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Рыжкова Варвара Ивановна, «Богатыри – не мы…», Газета «Октябрь», Калужская область;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Демидов Дмитрий Павлович, Театральная постановка «Можайская история - Другая планета», Студия кабельного телевидения «Юность» Можайской воспитательной колонии, Московская область;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Фаламова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Полина Артемовна, «Проблемы подростка 21 века», Томская воспитательная колония;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Пушкарёва Софья Максимовна, «Семь ступеней в ад»,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воспитательная колония, Белгородская область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«Выйти в плюс»: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lastRenderedPageBreak/>
        <w:t>лучшая печатная публикация – Кудрявцева Надежда Анатольевна, цикл статей, газета «Вперед», Тверская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Бричкалевич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Ирина Николаевна, COVID ЗЛОЙ— </w:t>
      </w:r>
      <w:proofErr w:type="gramStart"/>
      <w:r w:rsidRPr="00724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24D76">
        <w:rPr>
          <w:rFonts w:ascii="Times New Roman" w:hAnsi="Times New Roman" w:cs="Times New Roman"/>
          <w:sz w:val="28"/>
          <w:szCs w:val="28"/>
        </w:rPr>
        <w:t>ЕДЕТ И С КОЗОЙ, «Московский комсомолец», г. Москва;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лучший ТВ-сюже</w:t>
      </w:r>
      <w:proofErr w:type="gramStart"/>
      <w:r w:rsidRPr="00724D76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72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Елена Игоревна, «Социальный контракт», Телеканал "Тюменское время", Тюменская область.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номинации: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«10 лет доверия»: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Галина Михайловна, «Теперь мне все понятно», Редакция газеты "Мурманский вестник", Мурманская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лучшая печатная публикация – Михайлова Елена Васильевна, цикл из 6 статей-портретов специалистов новгородской службы телефона доверия «Вас слушают…», «Новая новгородская газета», Новгородская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24D76">
        <w:rPr>
          <w:rFonts w:ascii="Times New Roman" w:hAnsi="Times New Roman" w:cs="Times New Roman"/>
          <w:sz w:val="28"/>
          <w:szCs w:val="28"/>
        </w:rPr>
        <w:t>лучший ТВ-сюжет – Назарова Дарья Андреевна, Десять лет на страже счастливого детства, Телеканал «Архыз 24», Карачаево-Черкесская Республика;</w:t>
      </w:r>
      <w:proofErr w:type="gramEnd"/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победитель-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Чаброва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Лилия Андреевна, фильм-исследование «Телефон доверия», «Тот самый ЮНПРЕ</w:t>
      </w:r>
      <w:r w:rsidRPr="00724D76">
        <w:rPr>
          <w:rFonts w:ascii="Times New Roman" w:hAnsi="Times New Roman" w:cs="Times New Roman"/>
          <w:sz w:val="28"/>
          <w:szCs w:val="28"/>
        </w:rPr>
        <w:t>СС», Тульская область.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«Я – родитель»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Стальберг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Оксана Сергеевна, цикл статей, Газета «Мой город», Кемеровская область – Кузбасс;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интернет-публикация – Исаева Наталья Александровна, «Вернитесь в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. Психолог – об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удалёнке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, ЕГЭ и «карантине», «Аргументы и Факты» в Кузбассе, Кемеровская область – Кузбасс;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лучший ТВ-сюжет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Байчорова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, «Отцы и дети: диалог поколений». Телеканал Свое-ТВ «Ставропольское телевидение», Ставропольский край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Победители-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lastRenderedPageBreak/>
        <w:t xml:space="preserve">Коржавина Светлана Романовна, «А папа придет на мой день рождения?», Республиканская газета детей и подростков «Моя газета +», МОУ </w:t>
      </w:r>
      <w:proofErr w:type="gramStart"/>
      <w:r w:rsidRPr="00724D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4D76">
        <w:rPr>
          <w:rFonts w:ascii="Times New Roman" w:hAnsi="Times New Roman" w:cs="Times New Roman"/>
          <w:sz w:val="28"/>
          <w:szCs w:val="28"/>
        </w:rPr>
        <w:t xml:space="preserve"> Детско-юношеский центр, г. Петрозаводск, Республика Карелия 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Валерия Максимовна, «Поколение экранов": возможна ли жизнь ребенка без гаджетов?»,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Ставропольский край.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Номинация: «Жизнь замечательных семей»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лучшая печатная публикация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Клапатнюк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Мария Вячеславовна, «Обычные люди», Газета «Новгородские ведомости», Новгородская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лучшая печатная публикация – Денисова Виктория Владимировна, «Золотая семья Ицковых», редакция газеты «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Мглинские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вести», Брянская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лучшая интернет-публикация – Гриневич Анна Евгеньевна, «Жизнь замечательных Ложкиных», Информационное агентство «Республика», Республика Карелия;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лучший ТВ-сюжет –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Бармагнанова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 Зоя Васильевна, «Семья Улановых – семья года», Филиал ГТРК «</w:t>
      </w:r>
      <w:r w:rsidRPr="00724D76">
        <w:rPr>
          <w:rFonts w:ascii="Times New Roman" w:hAnsi="Times New Roman" w:cs="Times New Roman"/>
          <w:sz w:val="28"/>
          <w:szCs w:val="28"/>
        </w:rPr>
        <w:t>Калмыкия», Республика Калмыкия.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rPr>
          <w:rFonts w:ascii="Times New Roman" w:hAnsi="Times New Roman" w:cs="Times New Roman"/>
          <w:b/>
          <w:sz w:val="28"/>
          <w:szCs w:val="28"/>
        </w:rPr>
      </w:pPr>
      <w:r w:rsidRPr="00724D76">
        <w:rPr>
          <w:rFonts w:ascii="Times New Roman" w:hAnsi="Times New Roman" w:cs="Times New Roman"/>
          <w:b/>
          <w:sz w:val="28"/>
          <w:szCs w:val="28"/>
        </w:rPr>
        <w:t>Специальные награды оргкомитета Конкурса:</w:t>
      </w:r>
    </w:p>
    <w:p w:rsidR="00724D76" w:rsidRPr="00724D76" w:rsidRDefault="00724D76" w:rsidP="00724D76">
      <w:pPr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За продвижение темы повышения рождаемости - Дрозд Марина Александровна, «Пусть рождаются дети», Аргументы и факты – Рязань, Рязанская область;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>За отражение темы 75-летия Победы и темы социальной адаптации детей с особенностями развития и здоровья - Каминская Полина Владимировна, сюжет о спектакле детского театра детей с особенными возможностями здоровья «Открытые сердца» (в рамках программы «Наша культура»), Краевой телеканал «Енисей», Красноярский край;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D76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За освещение сложной темы - Широких Нина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, «Их больше, чем хочется верить: истории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, переживших сексуальное насилие в детстве», «Аргументы и факты на Севере», Республика Саха (Якутия);</w:t>
      </w:r>
    </w:p>
    <w:p w:rsidR="00724D76" w:rsidRPr="00724D76" w:rsidRDefault="00724D76" w:rsidP="00724D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167" w:rsidRPr="00724D76" w:rsidRDefault="00724D76" w:rsidP="00724D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4D76">
        <w:rPr>
          <w:rFonts w:ascii="Times New Roman" w:hAnsi="Times New Roman" w:cs="Times New Roman"/>
          <w:sz w:val="28"/>
          <w:szCs w:val="28"/>
        </w:rPr>
        <w:t xml:space="preserve">За привлечение внимания к проблеме травли среди подростков - Дружинина Анна Евгеньевна, «Травля XXI века. Психологи дали советы жертвам </w:t>
      </w:r>
      <w:proofErr w:type="gramStart"/>
      <w:r w:rsidRPr="00724D76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724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24D76">
        <w:rPr>
          <w:rFonts w:ascii="Times New Roman" w:hAnsi="Times New Roman" w:cs="Times New Roman"/>
          <w:sz w:val="28"/>
          <w:szCs w:val="28"/>
        </w:rPr>
        <w:t>СаратовБизнесКонсалтинг</w:t>
      </w:r>
      <w:proofErr w:type="spellEnd"/>
      <w:r w:rsidRPr="00724D76">
        <w:rPr>
          <w:rFonts w:ascii="Times New Roman" w:hAnsi="Times New Roman" w:cs="Times New Roman"/>
          <w:sz w:val="28"/>
          <w:szCs w:val="28"/>
        </w:rPr>
        <w:t>, Саратовская область.</w:t>
      </w:r>
    </w:p>
    <w:sectPr w:rsidR="009E5167" w:rsidRPr="0072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376C"/>
    <w:multiLevelType w:val="hybridMultilevel"/>
    <w:tmpl w:val="D9BA6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D"/>
    <w:rsid w:val="000D1AD6"/>
    <w:rsid w:val="00724D76"/>
    <w:rsid w:val="00751683"/>
    <w:rsid w:val="00810E7C"/>
    <w:rsid w:val="00C1729D"/>
    <w:rsid w:val="00E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5433</Characters>
  <Application>Microsoft Office Word</Application>
  <DocSecurity>0</DocSecurity>
  <Lines>45</Lines>
  <Paragraphs>12</Paragraphs>
  <ScaleCrop>false</ScaleCrop>
  <Company>Company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Юлия Донатовна</dc:creator>
  <cp:keywords/>
  <dc:description/>
  <cp:lastModifiedBy>Вяткина Юлия Донатовна</cp:lastModifiedBy>
  <cp:revision>2</cp:revision>
  <dcterms:created xsi:type="dcterms:W3CDTF">2020-12-14T10:19:00Z</dcterms:created>
  <dcterms:modified xsi:type="dcterms:W3CDTF">2020-12-14T10:24:00Z</dcterms:modified>
</cp:coreProperties>
</file>